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1571DE8" w:rsidR="00FB6DA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1D2FE87E" w14:textId="01238851" w:rsidR="006660CA" w:rsidRDefault="00F1357D" w:rsidP="006660CA">
      <w:pPr>
        <w:jc w:val="center"/>
        <w:rPr>
          <w:rFonts w:ascii="Arial" w:hAnsi="Arial" w:cs="Arial"/>
          <w:b/>
          <w:bCs/>
          <w:sz w:val="20"/>
          <w:szCs w:val="20"/>
        </w:rPr>
      </w:pPr>
      <w:r w:rsidRPr="00F1357D">
        <w:rPr>
          <w:rFonts w:ascii="Arial" w:hAnsi="Arial" w:cs="Arial"/>
          <w:b/>
          <w:bCs/>
          <w:sz w:val="20"/>
          <w:szCs w:val="20"/>
        </w:rPr>
        <w:t xml:space="preserve">2026-GSC-263 (CP) Elektromobilių nuoma </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6C5940">
        <w:tc>
          <w:tcPr>
            <w:tcW w:w="846" w:type="dxa"/>
            <w:shd w:val="clear" w:color="auto" w:fill="DBE5F1"/>
            <w:vAlign w:val="center"/>
          </w:tcPr>
          <w:p w14:paraId="1037DBD1"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6C5940">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6C5940">
        <w:tc>
          <w:tcPr>
            <w:tcW w:w="846" w:type="dxa"/>
            <w:shd w:val="clear" w:color="auto" w:fill="DBE5F1"/>
            <w:vAlign w:val="center"/>
          </w:tcPr>
          <w:p w14:paraId="5FE6472F"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6C5940">
        <w:tc>
          <w:tcPr>
            <w:tcW w:w="846" w:type="dxa"/>
            <w:shd w:val="clear" w:color="auto" w:fill="F2F2F2" w:themeFill="background1" w:themeFillShade="F2"/>
            <w:vAlign w:val="center"/>
          </w:tcPr>
          <w:p w14:paraId="5402510A"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6C5940">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6C5940">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6C5940">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6C5940">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9893B08"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3305ADF"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5459CB8F">
        <w:rPr>
          <w:rFonts w:ascii="Arial" w:hAnsi="Arial" w:cs="Arial"/>
          <w:sz w:val="20"/>
          <w:szCs w:val="20"/>
        </w:rPr>
        <w:t>Pasiūlymo kaina</w:t>
      </w:r>
      <w:r w:rsidR="006C5940">
        <w:rPr>
          <w:rFonts w:ascii="Arial" w:hAnsi="Arial" w:cs="Arial"/>
          <w:sz w:val="20"/>
          <w:szCs w:val="20"/>
        </w:rPr>
        <w:t xml:space="preserve"> </w:t>
      </w:r>
      <w:r w:rsidR="006C5940" w:rsidRPr="006C5940">
        <w:rPr>
          <w:rFonts w:ascii="Arial" w:hAnsi="Arial" w:cs="Arial"/>
          <w:sz w:val="20"/>
          <w:szCs w:val="20"/>
        </w:rPr>
        <w:t>(Excel)</w:t>
      </w:r>
      <w:r w:rsidRPr="5459CB8F">
        <w:rPr>
          <w:rFonts w:ascii="Arial" w:hAnsi="Arial" w:cs="Arial"/>
          <w:sz w:val="20"/>
          <w:szCs w:val="20"/>
        </w:rPr>
        <w:t>;</w:t>
      </w:r>
    </w:p>
    <w:p w14:paraId="0719EFAE" w14:textId="35FAC6CC" w:rsidR="004160AB" w:rsidRPr="000524C5" w:rsidRDefault="004160AB" w:rsidP="000524C5">
      <w:pPr>
        <w:pStyle w:val="ListParagraph"/>
        <w:numPr>
          <w:ilvl w:val="0"/>
          <w:numId w:val="43"/>
        </w:numPr>
        <w:tabs>
          <w:tab w:val="left" w:pos="567"/>
        </w:tabs>
        <w:spacing w:after="0" w:line="240" w:lineRule="auto"/>
        <w:jc w:val="both"/>
        <w:rPr>
          <w:rFonts w:ascii="Arial" w:hAnsi="Arial" w:cs="Arial"/>
          <w:sz w:val="20"/>
          <w:szCs w:val="20"/>
        </w:rPr>
      </w:pPr>
      <w:r w:rsidRPr="004160AB">
        <w:rPr>
          <w:rFonts w:ascii="Arial" w:hAnsi="Arial" w:cs="Arial"/>
          <w:sz w:val="20"/>
          <w:szCs w:val="20"/>
        </w:rPr>
        <w:t>Prekių atitikties techninės specifikacijos reikalavimams lentelė</w:t>
      </w:r>
      <w:r>
        <w:rPr>
          <w:rFonts w:ascii="Arial" w:hAnsi="Arial" w:cs="Arial"/>
          <w:sz w:val="20"/>
          <w:szCs w:val="20"/>
        </w:rPr>
        <w:t>;</w:t>
      </w:r>
    </w:p>
    <w:p w14:paraId="6C3B7273" w14:textId="51658F1E"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4030424C"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32F3E095"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r w:rsidR="00D0223C">
        <w:rPr>
          <w:rFonts w:ascii="Arial" w:hAnsi="Arial" w:cs="Arial"/>
          <w:i/>
          <w:iCs/>
          <w:color w:val="365F91"/>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6C594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6C5940">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5D079877" w:rsidR="004E575A" w:rsidRPr="00403BB5" w:rsidRDefault="004E575A" w:rsidP="006C5940">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w:t>
            </w:r>
            <w:r w:rsidR="009C33DC">
              <w:rPr>
                <w:rFonts w:ascii="Arial" w:hAnsi="Arial" w:cs="Arial"/>
                <w:i/>
                <w:iCs/>
                <w:sz w:val="20"/>
                <w:szCs w:val="20"/>
              </w:rPr>
              <w:t>Elektromoblilis</w:t>
            </w:r>
            <w:r w:rsidRPr="00403BB5">
              <w:rPr>
                <w:rFonts w:ascii="Arial" w:hAnsi="Arial" w:cs="Arial"/>
                <w:i/>
                <w:iCs/>
                <w:sz w:val="20"/>
                <w:szCs w:val="20"/>
              </w:rPr>
              <w:t>„YYY“</w:t>
            </w:r>
          </w:p>
        </w:tc>
        <w:tc>
          <w:tcPr>
            <w:tcW w:w="2551" w:type="dxa"/>
            <w:shd w:val="clear" w:color="auto" w:fill="F2F2F2" w:themeFill="background1" w:themeFillShade="F2"/>
            <w:vAlign w:val="center"/>
          </w:tcPr>
          <w:p w14:paraId="27A68958" w14:textId="5133472C" w:rsidR="004E575A" w:rsidRPr="00403BB5" w:rsidRDefault="004E575A" w:rsidP="006C5940">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r w:rsidR="009C33DC">
              <w:rPr>
                <w:rFonts w:ascii="Arial" w:hAnsi="Arial" w:cs="Arial"/>
                <w:i/>
                <w:iCs/>
                <w:sz w:val="20"/>
                <w:szCs w:val="20"/>
              </w:rPr>
              <w:t>Byd</w:t>
            </w:r>
            <w:r>
              <w:rPr>
                <w:rFonts w:ascii="Arial" w:hAnsi="Arial" w:cs="Arial"/>
                <w:i/>
                <w:iCs/>
                <w:sz w:val="20"/>
                <w:szCs w:val="20"/>
              </w:rPr>
              <w:t>“</w:t>
            </w:r>
          </w:p>
        </w:tc>
        <w:tc>
          <w:tcPr>
            <w:tcW w:w="2410" w:type="dxa"/>
            <w:shd w:val="clear" w:color="auto" w:fill="F2F2F2" w:themeFill="background1" w:themeFillShade="F2"/>
            <w:vAlign w:val="center"/>
          </w:tcPr>
          <w:p w14:paraId="3AEFCDC2" w14:textId="2B53E4C4" w:rsidR="004E575A" w:rsidRPr="00403BB5" w:rsidRDefault="004E575A" w:rsidP="006C5940">
            <w:pPr>
              <w:pStyle w:val="ListParagraph"/>
              <w:tabs>
                <w:tab w:val="left" w:pos="567"/>
              </w:tabs>
              <w:ind w:left="0"/>
              <w:jc w:val="center"/>
              <w:rPr>
                <w:rFonts w:ascii="Arial" w:hAnsi="Arial" w:cs="Arial"/>
                <w:i/>
                <w:iCs/>
                <w:sz w:val="20"/>
                <w:szCs w:val="20"/>
              </w:rPr>
            </w:pPr>
            <w:r>
              <w:rPr>
                <w:rFonts w:ascii="Arial" w:hAnsi="Arial" w:cs="Arial"/>
                <w:i/>
                <w:iCs/>
                <w:sz w:val="20"/>
                <w:szCs w:val="20"/>
              </w:rPr>
              <w:t xml:space="preserve">Pvz.: </w:t>
            </w:r>
            <w:r w:rsidR="009C33DC">
              <w:rPr>
                <w:rFonts w:ascii="Arial" w:hAnsi="Arial" w:cs="Arial"/>
                <w:i/>
                <w:iCs/>
                <w:sz w:val="20"/>
                <w:szCs w:val="20"/>
              </w:rPr>
              <w:t>Kinija</w:t>
            </w:r>
          </w:p>
        </w:tc>
        <w:tc>
          <w:tcPr>
            <w:tcW w:w="1701" w:type="dxa"/>
            <w:shd w:val="clear" w:color="auto" w:fill="F2F2F2" w:themeFill="background1" w:themeFillShade="F2"/>
            <w:vAlign w:val="center"/>
          </w:tcPr>
          <w:p w14:paraId="1CB56EAF" w14:textId="550AB573" w:rsidR="004E575A" w:rsidRPr="00403BB5" w:rsidRDefault="004E575A" w:rsidP="006C5940">
            <w:pPr>
              <w:pStyle w:val="ListParagraph"/>
              <w:tabs>
                <w:tab w:val="left" w:pos="567"/>
              </w:tabs>
              <w:ind w:left="0"/>
              <w:jc w:val="center"/>
              <w:rPr>
                <w:rFonts w:ascii="Arial" w:hAnsi="Arial" w:cs="Arial"/>
                <w:i/>
                <w:iCs/>
                <w:sz w:val="20"/>
                <w:szCs w:val="20"/>
              </w:rPr>
            </w:pPr>
            <w:r>
              <w:rPr>
                <w:rFonts w:ascii="Arial" w:hAnsi="Arial" w:cs="Arial"/>
                <w:i/>
                <w:iCs/>
                <w:sz w:val="20"/>
                <w:szCs w:val="20"/>
              </w:rPr>
              <w:t xml:space="preserve">Pvz.: </w:t>
            </w:r>
            <w:r w:rsidR="009C33DC">
              <w:rPr>
                <w:rFonts w:ascii="Arial" w:hAnsi="Arial" w:cs="Arial"/>
                <w:i/>
                <w:iCs/>
                <w:sz w:val="20"/>
                <w:szCs w:val="20"/>
              </w:rPr>
              <w:t>100</w:t>
            </w:r>
            <w:r>
              <w:rPr>
                <w:rFonts w:ascii="Arial" w:hAnsi="Arial" w:cs="Arial"/>
                <w:i/>
                <w:iCs/>
                <w:sz w:val="20"/>
                <w:szCs w:val="20"/>
              </w:rPr>
              <w:t xml:space="preserve"> proc.</w:t>
            </w:r>
          </w:p>
        </w:tc>
      </w:tr>
      <w:tr w:rsidR="004E575A" w14:paraId="2AAB30DF" w14:textId="77777777" w:rsidTr="004A7C9B">
        <w:trPr>
          <w:trHeight w:val="255"/>
        </w:trPr>
        <w:tc>
          <w:tcPr>
            <w:tcW w:w="2547" w:type="dxa"/>
            <w:vAlign w:val="center"/>
          </w:tcPr>
          <w:p w14:paraId="50DE9ACE" w14:textId="77777777" w:rsidR="004E575A" w:rsidRDefault="004E575A" w:rsidP="006C5940">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6C5940">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6C5940">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6C5940">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6C5940">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6C5940">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6C5940">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6C5940">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6C5940">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6C5940">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6C5940">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6C5940">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F8D6D4E"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80797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4531"/>
        <w:gridCol w:w="4678"/>
      </w:tblGrid>
      <w:tr w:rsidR="002B6A3E" w:rsidRPr="00C70590" w14:paraId="6234000C" w14:textId="77777777" w:rsidTr="002B6A3E">
        <w:tc>
          <w:tcPr>
            <w:tcW w:w="4531" w:type="dxa"/>
            <w:shd w:val="clear" w:color="auto" w:fill="DBE5F1"/>
            <w:vAlign w:val="center"/>
          </w:tcPr>
          <w:p w14:paraId="54A995FD" w14:textId="77777777" w:rsidR="002B6A3E" w:rsidRPr="00C70590" w:rsidRDefault="002B6A3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78" w:type="dxa"/>
            <w:shd w:val="clear" w:color="auto" w:fill="DBE5F1"/>
            <w:vAlign w:val="center"/>
          </w:tcPr>
          <w:p w14:paraId="5D4604D3" w14:textId="77777777" w:rsidR="002B6A3E" w:rsidRPr="00C70590" w:rsidRDefault="002B6A3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2B6A3E" w:rsidRPr="00C70590" w14:paraId="11A0669E" w14:textId="77777777" w:rsidTr="006660CA">
        <w:trPr>
          <w:trHeight w:val="367"/>
        </w:trPr>
        <w:tc>
          <w:tcPr>
            <w:tcW w:w="4531" w:type="dxa"/>
          </w:tcPr>
          <w:p w14:paraId="7FF2ADB0" w14:textId="042616C2" w:rsidR="002B6A3E" w:rsidRPr="00C70590" w:rsidRDefault="002B6A3E" w:rsidP="00377C57">
            <w:pPr>
              <w:pStyle w:val="ListParagraph"/>
              <w:tabs>
                <w:tab w:val="left" w:pos="567"/>
              </w:tabs>
              <w:spacing w:after="120"/>
              <w:ind w:left="0"/>
              <w:jc w:val="center"/>
              <w:rPr>
                <w:rFonts w:ascii="Arial" w:hAnsi="Arial" w:cs="Arial"/>
                <w:i/>
                <w:iCs/>
                <w:sz w:val="20"/>
                <w:szCs w:val="20"/>
              </w:rPr>
            </w:pPr>
            <w:r w:rsidRPr="00D35E2F">
              <w:rPr>
                <w:rFonts w:ascii="Arial" w:hAnsi="Arial" w:cs="Arial"/>
                <w:b/>
                <w:bCs/>
                <w:sz w:val="20"/>
                <w:szCs w:val="20"/>
              </w:rPr>
              <w:t xml:space="preserve">II kriterijus – </w:t>
            </w:r>
            <w:r w:rsidR="006660CA" w:rsidRPr="006660CA">
              <w:rPr>
                <w:rFonts w:ascii="Arial" w:hAnsi="Arial" w:cs="Arial"/>
                <w:sz w:val="20"/>
                <w:szCs w:val="20"/>
              </w:rPr>
              <w:t>elektromobilio komplektacijoje yra matriciniai LED žibintai (praplėstas tolimųjų šviesų valdymas) (B)</w:t>
            </w:r>
          </w:p>
        </w:tc>
        <w:tc>
          <w:tcPr>
            <w:tcW w:w="4678" w:type="dxa"/>
            <w:vAlign w:val="center"/>
          </w:tcPr>
          <w:p w14:paraId="029B0F23" w14:textId="57C38BD4" w:rsidR="002B6A3E" w:rsidRPr="00C70590" w:rsidRDefault="006660CA" w:rsidP="00377C57">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YRA</w:t>
            </w:r>
            <w:r w:rsidRPr="00C70590">
              <w:rPr>
                <w:rFonts w:ascii="Arial" w:hAnsi="Arial" w:cs="Arial"/>
                <w:sz w:val="20"/>
                <w:szCs w:val="20"/>
              </w:rPr>
              <w:t xml:space="preserve"> </w:t>
            </w:r>
            <w:sdt>
              <w:sdtPr>
                <w:rPr>
                  <w:rFonts w:ascii="Arial" w:hAnsi="Arial" w:cs="Arial"/>
                  <w:sz w:val="20"/>
                  <w:szCs w:val="20"/>
                </w:rPr>
                <w:id w:val="630519422"/>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w:t>
            </w:r>
            <w:r>
              <w:rPr>
                <w:rFonts w:ascii="Arial" w:hAnsi="Arial" w:cs="Arial"/>
                <w:sz w:val="20"/>
                <w:szCs w:val="20"/>
              </w:rPr>
              <w:t>ĖRA</w:t>
            </w:r>
            <w:r w:rsidRPr="00C70590">
              <w:rPr>
                <w:rFonts w:ascii="Arial" w:hAnsi="Arial" w:cs="Arial"/>
                <w:sz w:val="20"/>
                <w:szCs w:val="20"/>
              </w:rPr>
              <w:t xml:space="preserve"> </w:t>
            </w:r>
            <w:sdt>
              <w:sdtPr>
                <w:rPr>
                  <w:rFonts w:ascii="Arial" w:hAnsi="Arial" w:cs="Arial"/>
                  <w:sz w:val="20"/>
                  <w:szCs w:val="20"/>
                </w:rPr>
                <w:id w:val="-1322108808"/>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r w:rsidR="00B33B1C" w:rsidRPr="00C70590" w14:paraId="1FFE9B26" w14:textId="77777777" w:rsidTr="002B6A3E">
        <w:tc>
          <w:tcPr>
            <w:tcW w:w="4531" w:type="dxa"/>
          </w:tcPr>
          <w:p w14:paraId="49E740B1" w14:textId="373F0932" w:rsidR="00B33B1C" w:rsidRPr="00B33B1C" w:rsidRDefault="00B33B1C" w:rsidP="00B33B1C">
            <w:pPr>
              <w:rPr>
                <w:rFonts w:ascii="Arial" w:hAnsi="Arial" w:cs="Arial"/>
                <w:sz w:val="20"/>
                <w:szCs w:val="20"/>
              </w:rPr>
            </w:pPr>
            <w:r w:rsidRPr="00B33B1C">
              <w:rPr>
                <w:rFonts w:ascii="Arial" w:hAnsi="Arial" w:cs="Arial"/>
                <w:b/>
                <w:bCs/>
                <w:sz w:val="20"/>
                <w:szCs w:val="20"/>
              </w:rPr>
              <w:t xml:space="preserve">III kriterijus – </w:t>
            </w:r>
            <w:r w:rsidR="006660CA" w:rsidRPr="006660CA">
              <w:rPr>
                <w:rFonts w:ascii="Arial" w:hAnsi="Arial" w:cs="Arial"/>
                <w:sz w:val="20"/>
                <w:szCs w:val="20"/>
              </w:rPr>
              <w:t>papildomas sveikatos draudimas (D)</w:t>
            </w:r>
            <w:r w:rsidR="00CF0DDB">
              <w:rPr>
                <w:rFonts w:ascii="Arial" w:hAnsi="Arial" w:cs="Arial"/>
                <w:sz w:val="20"/>
                <w:szCs w:val="20"/>
              </w:rPr>
              <w:t>*</w:t>
            </w:r>
          </w:p>
          <w:p w14:paraId="518D7804" w14:textId="02BF30B0" w:rsidR="00B33B1C" w:rsidRPr="00B33B1C" w:rsidRDefault="00B33B1C" w:rsidP="00B33B1C">
            <w:pPr>
              <w:pStyle w:val="ListParagraph"/>
              <w:tabs>
                <w:tab w:val="left" w:pos="567"/>
              </w:tabs>
              <w:spacing w:after="120"/>
              <w:ind w:left="0"/>
              <w:rPr>
                <w:rFonts w:ascii="Arial" w:hAnsi="Arial" w:cs="Arial"/>
                <w:sz w:val="20"/>
                <w:szCs w:val="20"/>
              </w:rPr>
            </w:pPr>
          </w:p>
        </w:tc>
        <w:tc>
          <w:tcPr>
            <w:tcW w:w="4678" w:type="dxa"/>
            <w:vAlign w:val="center"/>
          </w:tcPr>
          <w:p w14:paraId="72DCE9B4" w14:textId="2DB783EE" w:rsidR="00B33B1C" w:rsidRPr="00B33B1C" w:rsidRDefault="006660CA" w:rsidP="00B33B1C">
            <w:pPr>
              <w:pStyle w:val="ListParagraph"/>
              <w:tabs>
                <w:tab w:val="left" w:pos="567"/>
              </w:tabs>
              <w:spacing w:after="120"/>
              <w:ind w:left="0"/>
              <w:jc w:val="center"/>
              <w:rPr>
                <w:rFonts w:ascii="Arial" w:hAnsi="Arial" w:cs="Arial"/>
                <w:sz w:val="20"/>
                <w:szCs w:val="20"/>
              </w:rPr>
            </w:pPr>
            <w:r>
              <w:rPr>
                <w:rFonts w:ascii="Arial" w:hAnsi="Arial" w:cs="Arial"/>
                <w:sz w:val="20"/>
                <w:szCs w:val="20"/>
              </w:rPr>
              <w:t>TAIP</w:t>
            </w:r>
            <w:r w:rsidRPr="00C70590">
              <w:rPr>
                <w:rFonts w:ascii="Arial" w:hAnsi="Arial" w:cs="Arial"/>
                <w:sz w:val="20"/>
                <w:szCs w:val="20"/>
              </w:rPr>
              <w:t xml:space="preserve"> </w:t>
            </w:r>
            <w:sdt>
              <w:sdtPr>
                <w:rPr>
                  <w:rFonts w:ascii="Arial" w:hAnsi="Arial" w:cs="Arial"/>
                  <w:sz w:val="20"/>
                  <w:szCs w:val="20"/>
                </w:rPr>
                <w:id w:val="293490519"/>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w:t>
            </w:r>
            <w:r w:rsidR="00D0223C">
              <w:rPr>
                <w:rFonts w:ascii="Arial" w:hAnsi="Arial" w:cs="Arial"/>
                <w:sz w:val="20"/>
                <w:szCs w:val="20"/>
              </w:rPr>
              <w:t>(pateikiama laisvos formos deklaracija)</w:t>
            </w:r>
            <w:r w:rsidRPr="00C70590">
              <w:rPr>
                <w:rFonts w:ascii="Arial" w:hAnsi="Arial" w:cs="Arial"/>
                <w:sz w:val="20"/>
                <w:szCs w:val="20"/>
              </w:rPr>
              <w:t xml:space="preserve">  NE </w:t>
            </w:r>
            <w:sdt>
              <w:sdtPr>
                <w:rPr>
                  <w:rFonts w:ascii="Arial" w:hAnsi="Arial" w:cs="Arial"/>
                  <w:sz w:val="20"/>
                  <w:szCs w:val="20"/>
                </w:rPr>
                <w:id w:val="308055488"/>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431A2CA0" w:rsidR="00766F25" w:rsidRPr="00CF0DDB" w:rsidRDefault="00CF0DDB" w:rsidP="00CF0DDB">
      <w:pPr>
        <w:tabs>
          <w:tab w:val="left" w:pos="7488"/>
        </w:tabs>
        <w:jc w:val="both"/>
        <w:rPr>
          <w:rFonts w:ascii="Arial" w:hAnsi="Arial" w:cs="Arial"/>
          <w:i/>
          <w:iCs/>
          <w:sz w:val="20"/>
          <w:szCs w:val="20"/>
        </w:rPr>
      </w:pPr>
      <w:r w:rsidRPr="00CF0DDB">
        <w:rPr>
          <w:rFonts w:ascii="Arial" w:hAnsi="Arial" w:cs="Arial"/>
          <w:i/>
          <w:iCs/>
          <w:sz w:val="20"/>
          <w:szCs w:val="20"/>
        </w:rPr>
        <w:t>* Sutarties vykdymo laikotarpiu, Prekių tiekimui tiekėjas tiesiogiai pirkimo sutartį vykdančius darbuotojus apdraus papildomu sveikatos draudimu, kuris apima ir individualių konsultacijų su psichiatru bei psichoterapeutu paslaugas</w:t>
      </w:r>
      <w:r>
        <w:rPr>
          <w:rFonts w:ascii="Arial" w:hAnsi="Arial" w:cs="Arial"/>
          <w:i/>
          <w:iCs/>
          <w:sz w:val="20"/>
          <w:szCs w:val="20"/>
        </w:rPr>
        <w:t>.</w:t>
      </w:r>
    </w:p>
    <w:sectPr w:rsidR="00766F25" w:rsidRPr="00CF0DDB"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7842" w14:textId="77777777" w:rsidR="00410D1A" w:rsidRDefault="00410D1A" w:rsidP="001C65C9">
      <w:pPr>
        <w:spacing w:after="0" w:line="240" w:lineRule="auto"/>
      </w:pPr>
      <w:r>
        <w:separator/>
      </w:r>
    </w:p>
  </w:endnote>
  <w:endnote w:type="continuationSeparator" w:id="0">
    <w:p w14:paraId="6E1FFA6F" w14:textId="77777777" w:rsidR="00410D1A" w:rsidRDefault="00410D1A" w:rsidP="001C65C9">
      <w:pPr>
        <w:spacing w:after="0" w:line="240" w:lineRule="auto"/>
      </w:pPr>
      <w:r>
        <w:continuationSeparator/>
      </w:r>
    </w:p>
  </w:endnote>
  <w:endnote w:type="continuationNotice" w:id="1">
    <w:p w14:paraId="7261FF03" w14:textId="77777777" w:rsidR="00410D1A" w:rsidRDefault="00410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4A61" w14:textId="77777777" w:rsidR="00410D1A" w:rsidRDefault="00410D1A" w:rsidP="001C65C9">
      <w:pPr>
        <w:spacing w:after="0" w:line="240" w:lineRule="auto"/>
      </w:pPr>
      <w:r>
        <w:separator/>
      </w:r>
    </w:p>
  </w:footnote>
  <w:footnote w:type="continuationSeparator" w:id="0">
    <w:p w14:paraId="53B47522" w14:textId="77777777" w:rsidR="00410D1A" w:rsidRDefault="00410D1A" w:rsidP="001C65C9">
      <w:pPr>
        <w:spacing w:after="0" w:line="240" w:lineRule="auto"/>
      </w:pPr>
      <w:r>
        <w:continuationSeparator/>
      </w:r>
    </w:p>
  </w:footnote>
  <w:footnote w:type="continuationNotice" w:id="1">
    <w:p w14:paraId="5A9E3910" w14:textId="77777777" w:rsidR="00410D1A" w:rsidRDefault="00410D1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1AA"/>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2647"/>
    <w:rsid w:val="002A6479"/>
    <w:rsid w:val="002A6749"/>
    <w:rsid w:val="002B6A3E"/>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07CB8"/>
    <w:rsid w:val="00313A17"/>
    <w:rsid w:val="003148D6"/>
    <w:rsid w:val="00332301"/>
    <w:rsid w:val="00336B61"/>
    <w:rsid w:val="00336F41"/>
    <w:rsid w:val="0034062C"/>
    <w:rsid w:val="003447A7"/>
    <w:rsid w:val="00345264"/>
    <w:rsid w:val="00345C12"/>
    <w:rsid w:val="00357526"/>
    <w:rsid w:val="00360075"/>
    <w:rsid w:val="00362588"/>
    <w:rsid w:val="0036503D"/>
    <w:rsid w:val="00365AD8"/>
    <w:rsid w:val="00365AE4"/>
    <w:rsid w:val="00365DD4"/>
    <w:rsid w:val="0036602F"/>
    <w:rsid w:val="00366F9E"/>
    <w:rsid w:val="003705C0"/>
    <w:rsid w:val="00373079"/>
    <w:rsid w:val="003767C4"/>
    <w:rsid w:val="00377C57"/>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4742"/>
    <w:rsid w:val="00407F10"/>
    <w:rsid w:val="00410D1A"/>
    <w:rsid w:val="00412CF0"/>
    <w:rsid w:val="0041448E"/>
    <w:rsid w:val="004160AB"/>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04B5"/>
    <w:rsid w:val="0051138F"/>
    <w:rsid w:val="0051576D"/>
    <w:rsid w:val="00517033"/>
    <w:rsid w:val="00521BBD"/>
    <w:rsid w:val="00523D46"/>
    <w:rsid w:val="005246F0"/>
    <w:rsid w:val="00525083"/>
    <w:rsid w:val="005269B2"/>
    <w:rsid w:val="00527A79"/>
    <w:rsid w:val="0053493B"/>
    <w:rsid w:val="00535D76"/>
    <w:rsid w:val="00536FFE"/>
    <w:rsid w:val="0054034D"/>
    <w:rsid w:val="00545B81"/>
    <w:rsid w:val="005469D5"/>
    <w:rsid w:val="005469D7"/>
    <w:rsid w:val="00547D63"/>
    <w:rsid w:val="00550AC7"/>
    <w:rsid w:val="0055148E"/>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2CD7"/>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60CA"/>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940"/>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4AEC"/>
    <w:rsid w:val="007B7DD0"/>
    <w:rsid w:val="007C15D6"/>
    <w:rsid w:val="007C26F6"/>
    <w:rsid w:val="007D2FCE"/>
    <w:rsid w:val="007D6DCE"/>
    <w:rsid w:val="007E2135"/>
    <w:rsid w:val="007F5ADF"/>
    <w:rsid w:val="007F7334"/>
    <w:rsid w:val="007F7451"/>
    <w:rsid w:val="00801B07"/>
    <w:rsid w:val="00801B1A"/>
    <w:rsid w:val="00807970"/>
    <w:rsid w:val="0081398D"/>
    <w:rsid w:val="008142C8"/>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3166"/>
    <w:rsid w:val="008659E2"/>
    <w:rsid w:val="008661B2"/>
    <w:rsid w:val="008717C1"/>
    <w:rsid w:val="00873DBD"/>
    <w:rsid w:val="008763EB"/>
    <w:rsid w:val="008768AB"/>
    <w:rsid w:val="00883AA7"/>
    <w:rsid w:val="00883E20"/>
    <w:rsid w:val="008868E9"/>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3DAB"/>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3DC"/>
    <w:rsid w:val="009C3B7B"/>
    <w:rsid w:val="009C41BA"/>
    <w:rsid w:val="009C480C"/>
    <w:rsid w:val="009C6E6A"/>
    <w:rsid w:val="009C7878"/>
    <w:rsid w:val="009D794A"/>
    <w:rsid w:val="009E2346"/>
    <w:rsid w:val="009E3785"/>
    <w:rsid w:val="009E39F0"/>
    <w:rsid w:val="009E4F90"/>
    <w:rsid w:val="009E7549"/>
    <w:rsid w:val="009F0BB1"/>
    <w:rsid w:val="009F26B3"/>
    <w:rsid w:val="009F66A6"/>
    <w:rsid w:val="009F787A"/>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B1C"/>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461A"/>
    <w:rsid w:val="00B85765"/>
    <w:rsid w:val="00B85B9F"/>
    <w:rsid w:val="00B86A96"/>
    <w:rsid w:val="00B93C20"/>
    <w:rsid w:val="00B94436"/>
    <w:rsid w:val="00B94909"/>
    <w:rsid w:val="00B95717"/>
    <w:rsid w:val="00BA2B41"/>
    <w:rsid w:val="00BA6177"/>
    <w:rsid w:val="00BB0732"/>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24B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0DDB"/>
    <w:rsid w:val="00CF1946"/>
    <w:rsid w:val="00CF1AD5"/>
    <w:rsid w:val="00CF31CB"/>
    <w:rsid w:val="00CF391E"/>
    <w:rsid w:val="00CF5C4B"/>
    <w:rsid w:val="00D0223C"/>
    <w:rsid w:val="00D022AB"/>
    <w:rsid w:val="00D038CD"/>
    <w:rsid w:val="00D05F99"/>
    <w:rsid w:val="00D06AAE"/>
    <w:rsid w:val="00D130A4"/>
    <w:rsid w:val="00D1570F"/>
    <w:rsid w:val="00D16AFA"/>
    <w:rsid w:val="00D17499"/>
    <w:rsid w:val="00D22E3E"/>
    <w:rsid w:val="00D22E48"/>
    <w:rsid w:val="00D23674"/>
    <w:rsid w:val="00D236A7"/>
    <w:rsid w:val="00D251DD"/>
    <w:rsid w:val="00D31FA3"/>
    <w:rsid w:val="00D36E1A"/>
    <w:rsid w:val="00D400FA"/>
    <w:rsid w:val="00D418D5"/>
    <w:rsid w:val="00D43EC2"/>
    <w:rsid w:val="00D43FE3"/>
    <w:rsid w:val="00D443A3"/>
    <w:rsid w:val="00D45CE4"/>
    <w:rsid w:val="00D46D9D"/>
    <w:rsid w:val="00D50A28"/>
    <w:rsid w:val="00D5557B"/>
    <w:rsid w:val="00D57CF5"/>
    <w:rsid w:val="00D62CA5"/>
    <w:rsid w:val="00D67148"/>
    <w:rsid w:val="00D70CC4"/>
    <w:rsid w:val="00D715E1"/>
    <w:rsid w:val="00D72FD1"/>
    <w:rsid w:val="00D8298F"/>
    <w:rsid w:val="00D840B6"/>
    <w:rsid w:val="00D8742B"/>
    <w:rsid w:val="00D87C02"/>
    <w:rsid w:val="00D87E33"/>
    <w:rsid w:val="00D9715F"/>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1C5B"/>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0C4C"/>
    <w:rsid w:val="00EB6B2C"/>
    <w:rsid w:val="00EC368D"/>
    <w:rsid w:val="00EC3B4D"/>
    <w:rsid w:val="00ED1D33"/>
    <w:rsid w:val="00EE23A6"/>
    <w:rsid w:val="00EE31D6"/>
    <w:rsid w:val="00EE7597"/>
    <w:rsid w:val="00EF4BB2"/>
    <w:rsid w:val="00EF5A7F"/>
    <w:rsid w:val="00EF6E32"/>
    <w:rsid w:val="00F00DFC"/>
    <w:rsid w:val="00F01F8F"/>
    <w:rsid w:val="00F023AE"/>
    <w:rsid w:val="00F1357D"/>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0FF8"/>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5459C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687D7BB-4936-405F-93DB-B00BC89F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C59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8164B"/>
    <w:rsid w:val="000A30C0"/>
    <w:rsid w:val="000F099C"/>
    <w:rsid w:val="000F41AA"/>
    <w:rsid w:val="000F448E"/>
    <w:rsid w:val="00297C6C"/>
    <w:rsid w:val="002A4E3E"/>
    <w:rsid w:val="002A6749"/>
    <w:rsid w:val="002A70A9"/>
    <w:rsid w:val="003025DE"/>
    <w:rsid w:val="003B35DB"/>
    <w:rsid w:val="00404641"/>
    <w:rsid w:val="0041448E"/>
    <w:rsid w:val="005104B5"/>
    <w:rsid w:val="005246F0"/>
    <w:rsid w:val="00531037"/>
    <w:rsid w:val="00550F4F"/>
    <w:rsid w:val="005D2616"/>
    <w:rsid w:val="005F3183"/>
    <w:rsid w:val="00613F4B"/>
    <w:rsid w:val="006878D8"/>
    <w:rsid w:val="00763ACA"/>
    <w:rsid w:val="007B4AEC"/>
    <w:rsid w:val="008142C8"/>
    <w:rsid w:val="00863166"/>
    <w:rsid w:val="008868E9"/>
    <w:rsid w:val="008E4D4E"/>
    <w:rsid w:val="00997BC4"/>
    <w:rsid w:val="009A2054"/>
    <w:rsid w:val="009E3785"/>
    <w:rsid w:val="00AB421C"/>
    <w:rsid w:val="00AE691A"/>
    <w:rsid w:val="00B079AC"/>
    <w:rsid w:val="00B8461A"/>
    <w:rsid w:val="00B95A37"/>
    <w:rsid w:val="00C46D5A"/>
    <w:rsid w:val="00C87804"/>
    <w:rsid w:val="00CB70A2"/>
    <w:rsid w:val="00D33D2E"/>
    <w:rsid w:val="00DA2692"/>
    <w:rsid w:val="00E01C5B"/>
    <w:rsid w:val="00E934B9"/>
    <w:rsid w:val="00E959CD"/>
    <w:rsid w:val="00F156D6"/>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348FDFFB-CD56-4FB7-913E-BDA3C4A23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5247</Words>
  <Characters>2991</Characters>
  <Application>Microsoft Office Word</Application>
  <DocSecurity>0</DocSecurity>
  <Lines>24</Lines>
  <Paragraphs>16</Paragraphs>
  <ScaleCrop>false</ScaleCrop>
  <Company/>
  <LinksUpToDate>false</LinksUpToDate>
  <CharactersWithSpaces>8222</CharactersWithSpaces>
  <SharedDoc>false</SharedDoc>
  <HLinks>
    <vt:vector size="18"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15</cp:revision>
  <dcterms:created xsi:type="dcterms:W3CDTF">2026-04-13T21:40:00Z</dcterms:created>
  <dcterms:modified xsi:type="dcterms:W3CDTF">2026-05-29T11:20:00Z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